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E16" w:rsidRPr="006F2E16" w:rsidRDefault="006F2E16" w:rsidP="006F2E16">
      <w:pPr>
        <w:spacing w:after="0" w:line="240" w:lineRule="auto"/>
        <w:jc w:val="right"/>
        <w:outlineLvl w:val="0"/>
        <w:rPr>
          <w:rFonts w:ascii="Arial" w:eastAsia="Times New Roman" w:hAnsi="Arial" w:cs="Arial"/>
          <w:color w:val="000000"/>
          <w:sz w:val="20"/>
          <w:szCs w:val="20"/>
        </w:rPr>
      </w:pPr>
      <w:r w:rsidRPr="006F2E16">
        <w:rPr>
          <w:rFonts w:ascii="Arial" w:eastAsia="Times New Roman" w:hAnsi="Arial" w:cs="Arial"/>
          <w:color w:val="000000"/>
          <w:sz w:val="20"/>
          <w:szCs w:val="20"/>
        </w:rPr>
        <w:t xml:space="preserve">Media Contacts:  Melanie Childs / Sue Lowry </w:t>
      </w:r>
    </w:p>
    <w:p w:rsidR="006F2E16" w:rsidRPr="006F2E16" w:rsidRDefault="006F2E16" w:rsidP="006F2E16">
      <w:pPr>
        <w:spacing w:after="0" w:line="240" w:lineRule="auto"/>
        <w:jc w:val="right"/>
        <w:outlineLvl w:val="0"/>
        <w:rPr>
          <w:rFonts w:ascii="Arial" w:eastAsia="Times New Roman" w:hAnsi="Arial" w:cs="Arial"/>
          <w:color w:val="000000"/>
          <w:sz w:val="20"/>
          <w:szCs w:val="20"/>
        </w:rPr>
      </w:pPr>
      <w:r w:rsidRPr="006F2E16">
        <w:rPr>
          <w:rFonts w:ascii="Arial" w:eastAsia="Times New Roman" w:hAnsi="Arial" w:cs="Arial"/>
          <w:color w:val="000000"/>
          <w:sz w:val="20"/>
          <w:szCs w:val="20"/>
        </w:rPr>
        <w:t>Magellan PR</w:t>
      </w:r>
    </w:p>
    <w:p w:rsidR="006F2E16" w:rsidRPr="006F2E16" w:rsidRDefault="006F2E16" w:rsidP="006F2E16">
      <w:pPr>
        <w:spacing w:after="0" w:line="240" w:lineRule="auto"/>
        <w:ind w:left="4320"/>
        <w:jc w:val="right"/>
        <w:rPr>
          <w:rFonts w:ascii="Arial" w:eastAsia="Times New Roman" w:hAnsi="Arial" w:cs="Arial"/>
          <w:color w:val="000000"/>
          <w:sz w:val="20"/>
          <w:szCs w:val="20"/>
          <w:lang w:val="fr-FR"/>
        </w:rPr>
      </w:pPr>
      <w:r w:rsidRPr="006F2E16">
        <w:rPr>
          <w:rFonts w:ascii="Arial" w:eastAsia="Times New Roman" w:hAnsi="Arial" w:cs="Arial"/>
          <w:color w:val="000000"/>
          <w:sz w:val="20"/>
          <w:szCs w:val="20"/>
          <w:lang w:val="fr-FR"/>
        </w:rPr>
        <w:t xml:space="preserve">            Tel: +44(0)1483 570 804    </w:t>
      </w:r>
    </w:p>
    <w:p w:rsidR="006F2E16" w:rsidRPr="006F2E16" w:rsidRDefault="006F2E16" w:rsidP="006F2E16">
      <w:pPr>
        <w:spacing w:after="0" w:line="240" w:lineRule="auto"/>
        <w:ind w:left="4320"/>
        <w:jc w:val="right"/>
        <w:outlineLvl w:val="0"/>
        <w:rPr>
          <w:rFonts w:ascii="Arial" w:eastAsia="Times New Roman" w:hAnsi="Arial" w:cs="Arial"/>
          <w:sz w:val="20"/>
          <w:szCs w:val="20"/>
          <w:lang w:val="fr-FR"/>
        </w:rPr>
      </w:pPr>
      <w:r w:rsidRPr="006F2E16">
        <w:rPr>
          <w:rFonts w:ascii="Arial" w:eastAsia="Times New Roman" w:hAnsi="Arial" w:cs="Arial"/>
          <w:sz w:val="20"/>
          <w:szCs w:val="20"/>
          <w:lang w:val="fr-FR"/>
        </w:rPr>
        <w:t>Email: firstname@magellan-pr.com</w:t>
      </w:r>
    </w:p>
    <w:p w:rsidR="006F2E16" w:rsidRPr="006F2E16" w:rsidRDefault="006F2E16" w:rsidP="006F2E16">
      <w:pPr>
        <w:spacing w:after="0" w:line="240" w:lineRule="auto"/>
        <w:ind w:left="4320"/>
        <w:jc w:val="right"/>
        <w:outlineLvl w:val="0"/>
        <w:rPr>
          <w:rFonts w:ascii="Arial" w:eastAsia="Times New Roman" w:hAnsi="Arial" w:cs="Arial"/>
          <w:sz w:val="20"/>
          <w:szCs w:val="20"/>
          <w:lang w:val="fr-FR"/>
        </w:rPr>
      </w:pPr>
      <w:r w:rsidRPr="006F2E16">
        <w:rPr>
          <w:rFonts w:ascii="Arial" w:eastAsia="Times New Roman" w:hAnsi="Arial" w:cs="Arial"/>
          <w:sz w:val="20"/>
          <w:szCs w:val="20"/>
          <w:lang w:val="fr-FR"/>
        </w:rPr>
        <w:t xml:space="preserve">Web </w:t>
      </w:r>
      <w:proofErr w:type="spellStart"/>
      <w:r w:rsidRPr="006F2E16">
        <w:rPr>
          <w:rFonts w:ascii="Arial" w:eastAsia="Times New Roman" w:hAnsi="Arial" w:cs="Arial"/>
          <w:sz w:val="20"/>
          <w:szCs w:val="20"/>
          <w:lang w:val="fr-FR"/>
        </w:rPr>
        <w:t>Address</w:t>
      </w:r>
      <w:proofErr w:type="spellEnd"/>
      <w:r w:rsidRPr="006F2E16">
        <w:rPr>
          <w:rFonts w:ascii="Arial" w:eastAsia="Times New Roman" w:hAnsi="Arial" w:cs="Arial"/>
          <w:sz w:val="20"/>
          <w:szCs w:val="20"/>
          <w:lang w:val="fr-FR"/>
        </w:rPr>
        <w:t xml:space="preserve">: </w:t>
      </w:r>
      <w:r w:rsidRPr="006F2E16">
        <w:rPr>
          <w:rFonts w:ascii="Arial" w:eastAsia="Times New Roman" w:hAnsi="Arial" w:cs="Arial"/>
          <w:color w:val="0000FF"/>
          <w:sz w:val="20"/>
          <w:szCs w:val="20"/>
          <w:u w:val="single"/>
          <w:lang w:val="fr-FR"/>
        </w:rPr>
        <w:t>www.magellan-pr.com</w:t>
      </w:r>
    </w:p>
    <w:p w:rsidR="006F2E16" w:rsidRPr="006F2E16" w:rsidRDefault="006F2E16" w:rsidP="006F2E16">
      <w:pPr>
        <w:spacing w:after="0" w:line="240" w:lineRule="auto"/>
        <w:ind w:left="4320"/>
        <w:jc w:val="right"/>
        <w:outlineLvl w:val="0"/>
        <w:rPr>
          <w:rFonts w:ascii="Arial" w:eastAsia="Times New Roman" w:hAnsi="Arial" w:cs="Arial"/>
          <w:sz w:val="20"/>
          <w:szCs w:val="20"/>
          <w:lang w:val="fr-FR"/>
        </w:rPr>
      </w:pPr>
      <w:r w:rsidRPr="006F2E16">
        <w:rPr>
          <w:rFonts w:ascii="Arial" w:eastAsia="Times New Roman" w:hAnsi="Arial" w:cs="Arial"/>
          <w:sz w:val="20"/>
          <w:szCs w:val="20"/>
          <w:lang w:val="fr-FR"/>
        </w:rPr>
        <w:t xml:space="preserve">Blog: </w:t>
      </w:r>
      <w:r w:rsidRPr="006F2E16">
        <w:rPr>
          <w:rFonts w:ascii="Arial" w:eastAsia="Times New Roman" w:hAnsi="Arial" w:cs="Arial"/>
          <w:color w:val="0000FF"/>
          <w:sz w:val="20"/>
          <w:szCs w:val="20"/>
          <w:u w:val="single"/>
          <w:lang w:val="fr-FR"/>
        </w:rPr>
        <w:t xml:space="preserve">Magellan </w:t>
      </w:r>
      <w:proofErr w:type="spellStart"/>
      <w:r w:rsidRPr="006F2E16">
        <w:rPr>
          <w:rFonts w:ascii="Arial" w:eastAsia="Times New Roman" w:hAnsi="Arial" w:cs="Arial"/>
          <w:color w:val="0000FF"/>
          <w:sz w:val="20"/>
          <w:szCs w:val="20"/>
          <w:u w:val="single"/>
          <w:lang w:val="fr-FR"/>
        </w:rPr>
        <w:t>Straits</w:t>
      </w:r>
      <w:proofErr w:type="spellEnd"/>
      <w:r w:rsidRPr="006F2E16">
        <w:rPr>
          <w:rFonts w:ascii="Arial" w:eastAsia="Times New Roman" w:hAnsi="Arial" w:cs="Arial"/>
          <w:color w:val="0000FF"/>
          <w:sz w:val="20"/>
          <w:szCs w:val="20"/>
          <w:u w:val="single"/>
          <w:lang w:val="fr-FR"/>
        </w:rPr>
        <w:t xml:space="preserve"> Blog</w:t>
      </w:r>
    </w:p>
    <w:p w:rsidR="006F2E16" w:rsidRPr="006F2E16" w:rsidRDefault="006F2E16" w:rsidP="006F2E16">
      <w:pPr>
        <w:spacing w:after="0" w:line="240" w:lineRule="auto"/>
        <w:ind w:left="4320"/>
        <w:jc w:val="right"/>
        <w:outlineLvl w:val="0"/>
        <w:rPr>
          <w:rFonts w:ascii="Arial" w:eastAsia="Times New Roman" w:hAnsi="Arial" w:cs="Arial"/>
          <w:sz w:val="20"/>
          <w:szCs w:val="20"/>
          <w:lang w:val="fr-FR"/>
        </w:rPr>
      </w:pPr>
      <w:proofErr w:type="spellStart"/>
      <w:r w:rsidRPr="006F2E16">
        <w:rPr>
          <w:rFonts w:ascii="Arial" w:eastAsia="Times New Roman" w:hAnsi="Arial" w:cs="Arial"/>
          <w:sz w:val="20"/>
          <w:szCs w:val="20"/>
          <w:lang w:val="fr-FR"/>
        </w:rPr>
        <w:t>Twitter</w:t>
      </w:r>
      <w:proofErr w:type="spellEnd"/>
      <w:r w:rsidRPr="006F2E16">
        <w:rPr>
          <w:rFonts w:ascii="Arial" w:eastAsia="Times New Roman" w:hAnsi="Arial" w:cs="Arial"/>
          <w:sz w:val="20"/>
          <w:szCs w:val="20"/>
          <w:lang w:val="fr-FR"/>
        </w:rPr>
        <w:t xml:space="preserve"> </w:t>
      </w:r>
      <w:proofErr w:type="spellStart"/>
      <w:r w:rsidRPr="006F2E16">
        <w:rPr>
          <w:rFonts w:ascii="Arial" w:eastAsia="Times New Roman" w:hAnsi="Arial" w:cs="Arial"/>
          <w:sz w:val="20"/>
          <w:szCs w:val="20"/>
          <w:lang w:val="fr-FR"/>
        </w:rPr>
        <w:t>Address</w:t>
      </w:r>
      <w:proofErr w:type="spellEnd"/>
      <w:r w:rsidRPr="006F2E16">
        <w:rPr>
          <w:rFonts w:ascii="Arial" w:eastAsia="Times New Roman" w:hAnsi="Arial" w:cs="Arial"/>
          <w:sz w:val="20"/>
          <w:szCs w:val="20"/>
          <w:lang w:val="fr-FR"/>
        </w:rPr>
        <w:t>: @</w:t>
      </w:r>
      <w:proofErr w:type="spellStart"/>
      <w:r w:rsidRPr="006F2E16">
        <w:rPr>
          <w:rFonts w:ascii="Arial" w:eastAsia="Times New Roman" w:hAnsi="Arial" w:cs="Arial"/>
          <w:sz w:val="20"/>
          <w:szCs w:val="20"/>
          <w:lang w:val="fr-FR"/>
        </w:rPr>
        <w:t>MagellanPR</w:t>
      </w:r>
      <w:proofErr w:type="spellEnd"/>
    </w:p>
    <w:p w:rsidR="006F2E16" w:rsidRPr="006F2E16" w:rsidRDefault="006F2E16" w:rsidP="006F2E16">
      <w:pPr>
        <w:spacing w:after="0" w:line="240" w:lineRule="auto"/>
        <w:ind w:left="4320"/>
        <w:jc w:val="right"/>
        <w:outlineLvl w:val="0"/>
        <w:rPr>
          <w:rFonts w:ascii="Arial" w:eastAsia="Times New Roman" w:hAnsi="Arial" w:cs="Arial"/>
          <w:sz w:val="20"/>
          <w:szCs w:val="20"/>
          <w:lang w:val="fr-FR"/>
        </w:rPr>
      </w:pPr>
      <w:r w:rsidRPr="006F2E16">
        <w:rPr>
          <w:rFonts w:ascii="Arial" w:eastAsia="Times New Roman" w:hAnsi="Arial" w:cs="Arial"/>
          <w:bCs/>
          <w:sz w:val="20"/>
          <w:szCs w:val="20"/>
        </w:rPr>
        <w:t>Find us on Facebook!</w:t>
      </w:r>
    </w:p>
    <w:p w:rsidR="001616FB" w:rsidRDefault="001616FB"/>
    <w:p w:rsidR="008C39C1" w:rsidRDefault="008C39C1"/>
    <w:p w:rsidR="00C41F08" w:rsidRPr="00E30F6A" w:rsidRDefault="00170B58" w:rsidP="006F2E16">
      <w:pPr>
        <w:spacing w:after="0" w:line="240" w:lineRule="auto"/>
        <w:jc w:val="center"/>
        <w:rPr>
          <w:rFonts w:ascii="Arial" w:hAnsi="Arial" w:cs="Arial"/>
          <w:b/>
          <w:color w:val="000000"/>
          <w:kern w:val="24"/>
          <w:sz w:val="24"/>
          <w:szCs w:val="24"/>
        </w:rPr>
      </w:pPr>
      <w:r>
        <w:rPr>
          <w:rFonts w:ascii="Arial" w:hAnsi="Arial" w:cs="Arial"/>
          <w:b/>
          <w:color w:val="000000"/>
          <w:kern w:val="24"/>
          <w:sz w:val="24"/>
          <w:szCs w:val="24"/>
        </w:rPr>
        <w:t xml:space="preserve">Celebrate Easter at the historic </w:t>
      </w:r>
      <w:proofErr w:type="spellStart"/>
      <w:r w:rsidR="00C72D8A" w:rsidRPr="00E30F6A">
        <w:rPr>
          <w:rFonts w:ascii="Arial" w:hAnsi="Arial" w:cs="Arial"/>
          <w:b/>
          <w:color w:val="000000"/>
          <w:kern w:val="24"/>
          <w:sz w:val="24"/>
          <w:szCs w:val="24"/>
        </w:rPr>
        <w:t>Abadia</w:t>
      </w:r>
      <w:proofErr w:type="spellEnd"/>
      <w:r w:rsidR="00C72D8A" w:rsidRPr="00E30F6A">
        <w:rPr>
          <w:rFonts w:ascii="Arial" w:hAnsi="Arial" w:cs="Arial"/>
          <w:b/>
          <w:color w:val="000000"/>
          <w:kern w:val="24"/>
          <w:sz w:val="24"/>
          <w:szCs w:val="24"/>
        </w:rPr>
        <w:t xml:space="preserve"> </w:t>
      </w:r>
      <w:proofErr w:type="spellStart"/>
      <w:r w:rsidR="00C72D8A" w:rsidRPr="00E30F6A">
        <w:rPr>
          <w:rFonts w:ascii="Arial" w:hAnsi="Arial" w:cs="Arial"/>
          <w:b/>
          <w:color w:val="000000"/>
          <w:kern w:val="24"/>
          <w:sz w:val="24"/>
          <w:szCs w:val="24"/>
        </w:rPr>
        <w:t>Retuerta</w:t>
      </w:r>
      <w:proofErr w:type="spellEnd"/>
      <w:r w:rsidR="00C72D8A" w:rsidRPr="00E30F6A">
        <w:rPr>
          <w:rFonts w:ascii="Arial" w:hAnsi="Arial" w:cs="Arial"/>
          <w:b/>
          <w:color w:val="000000"/>
          <w:kern w:val="24"/>
          <w:sz w:val="24"/>
          <w:szCs w:val="24"/>
        </w:rPr>
        <w:t xml:space="preserve"> </w:t>
      </w:r>
      <w:proofErr w:type="spellStart"/>
      <w:r w:rsidR="00326FD5">
        <w:rPr>
          <w:rFonts w:ascii="Arial" w:hAnsi="Arial" w:cs="Arial"/>
          <w:b/>
          <w:color w:val="000000"/>
          <w:kern w:val="24"/>
          <w:sz w:val="24"/>
          <w:szCs w:val="24"/>
        </w:rPr>
        <w:t>LeDomaine</w:t>
      </w:r>
      <w:proofErr w:type="spellEnd"/>
      <w:r w:rsidR="00C41F08" w:rsidRPr="00E30F6A">
        <w:rPr>
          <w:rFonts w:ascii="Arial" w:hAnsi="Arial" w:cs="Arial"/>
          <w:b/>
          <w:color w:val="000000"/>
          <w:kern w:val="24"/>
          <w:sz w:val="24"/>
          <w:szCs w:val="24"/>
        </w:rPr>
        <w:t>,</w:t>
      </w:r>
    </w:p>
    <w:p w:rsidR="00C41F08" w:rsidRPr="00E30F6A" w:rsidRDefault="00C72D8A" w:rsidP="006F2E16">
      <w:pPr>
        <w:spacing w:after="0" w:line="240" w:lineRule="auto"/>
        <w:jc w:val="center"/>
        <w:rPr>
          <w:rFonts w:ascii="Arial" w:hAnsi="Arial" w:cs="Arial"/>
          <w:b/>
          <w:color w:val="000000"/>
          <w:kern w:val="24"/>
          <w:sz w:val="24"/>
          <w:szCs w:val="24"/>
        </w:rPr>
      </w:pPr>
      <w:proofErr w:type="spellStart"/>
      <w:r w:rsidRPr="00E30F6A">
        <w:rPr>
          <w:rFonts w:ascii="Arial" w:hAnsi="Arial" w:cs="Arial"/>
          <w:b/>
          <w:color w:val="000000"/>
          <w:kern w:val="24"/>
          <w:sz w:val="24"/>
          <w:szCs w:val="24"/>
        </w:rPr>
        <w:t>Sardó</w:t>
      </w:r>
      <w:r w:rsidR="00C41F08" w:rsidRPr="00E30F6A">
        <w:rPr>
          <w:rFonts w:ascii="Arial" w:hAnsi="Arial" w:cs="Arial"/>
          <w:b/>
          <w:color w:val="000000"/>
          <w:kern w:val="24"/>
          <w:sz w:val="24"/>
          <w:szCs w:val="24"/>
        </w:rPr>
        <w:t>n</w:t>
      </w:r>
      <w:proofErr w:type="spellEnd"/>
      <w:r w:rsidR="00C41F08" w:rsidRPr="00E30F6A">
        <w:rPr>
          <w:rFonts w:ascii="Arial" w:hAnsi="Arial" w:cs="Arial"/>
          <w:b/>
          <w:color w:val="000000"/>
          <w:kern w:val="24"/>
          <w:sz w:val="24"/>
          <w:szCs w:val="24"/>
        </w:rPr>
        <w:t xml:space="preserve"> </w:t>
      </w:r>
      <w:proofErr w:type="gramStart"/>
      <w:r w:rsidR="0030508D" w:rsidRPr="00E30F6A">
        <w:rPr>
          <w:rFonts w:ascii="Arial" w:hAnsi="Arial" w:cs="Arial"/>
          <w:b/>
          <w:color w:val="000000"/>
          <w:kern w:val="24"/>
          <w:sz w:val="24"/>
          <w:szCs w:val="24"/>
        </w:rPr>
        <w:t>del</w:t>
      </w:r>
      <w:proofErr w:type="gramEnd"/>
      <w:r w:rsidR="0030508D" w:rsidRPr="00E30F6A">
        <w:rPr>
          <w:rFonts w:ascii="Arial" w:hAnsi="Arial" w:cs="Arial"/>
          <w:b/>
          <w:color w:val="000000"/>
          <w:kern w:val="24"/>
          <w:sz w:val="24"/>
          <w:szCs w:val="24"/>
        </w:rPr>
        <w:t xml:space="preserve"> Duero, Valladolid, Spain</w:t>
      </w:r>
    </w:p>
    <w:p w:rsidR="006F2E16" w:rsidRPr="006F2E16" w:rsidRDefault="006F2E16" w:rsidP="006F2E16">
      <w:pPr>
        <w:spacing w:after="0" w:line="240" w:lineRule="auto"/>
        <w:jc w:val="center"/>
        <w:rPr>
          <w:rFonts w:ascii="Arial" w:hAnsi="Arial" w:cs="Arial"/>
          <w:b/>
          <w:color w:val="000000"/>
          <w:kern w:val="24"/>
          <w:sz w:val="28"/>
          <w:szCs w:val="28"/>
        </w:rPr>
      </w:pPr>
    </w:p>
    <w:p w:rsidR="00170B58" w:rsidRDefault="00170B58" w:rsidP="006F2E16">
      <w:pPr>
        <w:spacing w:after="0"/>
        <w:jc w:val="both"/>
        <w:rPr>
          <w:rFonts w:ascii="Arial" w:hAnsi="Arial" w:cs="Arial"/>
          <w:color w:val="000000"/>
          <w:kern w:val="24"/>
        </w:rPr>
      </w:pPr>
      <w:r>
        <w:rPr>
          <w:rFonts w:ascii="Arial" w:hAnsi="Arial" w:cs="Arial"/>
          <w:color w:val="000000"/>
          <w:kern w:val="24"/>
        </w:rPr>
        <w:t xml:space="preserve">If you have ever been intrigued by Spain’s </w:t>
      </w:r>
      <w:r w:rsidR="008C39C1">
        <w:rPr>
          <w:rFonts w:ascii="Arial" w:hAnsi="Arial" w:cs="Arial"/>
          <w:color w:val="000000"/>
          <w:kern w:val="24"/>
        </w:rPr>
        <w:t xml:space="preserve">ancient </w:t>
      </w:r>
      <w:r>
        <w:rPr>
          <w:rFonts w:ascii="Arial" w:hAnsi="Arial" w:cs="Arial"/>
          <w:color w:val="000000"/>
          <w:kern w:val="24"/>
        </w:rPr>
        <w:t>religious festivals where the people take over the streets with processions and parades, then why not visit</w:t>
      </w:r>
      <w:r w:rsidR="00C41F08" w:rsidRPr="006F2E16">
        <w:rPr>
          <w:rFonts w:ascii="Arial" w:hAnsi="Arial" w:cs="Arial"/>
          <w:color w:val="000000"/>
          <w:kern w:val="24"/>
        </w:rPr>
        <w:t xml:space="preserve"> </w:t>
      </w:r>
      <w:proofErr w:type="spellStart"/>
      <w:r w:rsidR="005D23F0" w:rsidRPr="006F2E16">
        <w:rPr>
          <w:rFonts w:ascii="Arial" w:hAnsi="Arial" w:cs="Arial"/>
          <w:color w:val="000000"/>
          <w:kern w:val="24"/>
        </w:rPr>
        <w:t>Abadia</w:t>
      </w:r>
      <w:proofErr w:type="spellEnd"/>
      <w:r w:rsidR="005D23F0" w:rsidRPr="006F2E16">
        <w:rPr>
          <w:rFonts w:ascii="Arial" w:hAnsi="Arial" w:cs="Arial"/>
          <w:color w:val="000000"/>
          <w:kern w:val="24"/>
        </w:rPr>
        <w:t xml:space="preserve"> </w:t>
      </w:r>
      <w:proofErr w:type="spellStart"/>
      <w:r w:rsidR="005D23F0" w:rsidRPr="006F2E16">
        <w:rPr>
          <w:rFonts w:ascii="Arial" w:hAnsi="Arial" w:cs="Arial"/>
          <w:color w:val="000000"/>
          <w:kern w:val="24"/>
        </w:rPr>
        <w:t>Retuerta</w:t>
      </w:r>
      <w:proofErr w:type="spellEnd"/>
      <w:r w:rsidR="00A53B39">
        <w:rPr>
          <w:rFonts w:ascii="Arial" w:hAnsi="Arial" w:cs="Arial"/>
          <w:color w:val="000000"/>
          <w:kern w:val="24"/>
        </w:rPr>
        <w:t xml:space="preserve"> </w:t>
      </w:r>
      <w:proofErr w:type="spellStart"/>
      <w:r w:rsidR="00326FD5">
        <w:rPr>
          <w:rFonts w:ascii="Arial" w:hAnsi="Arial" w:cs="Arial"/>
          <w:color w:val="000000"/>
          <w:kern w:val="24"/>
        </w:rPr>
        <w:t>LeDomaine</w:t>
      </w:r>
      <w:proofErr w:type="spellEnd"/>
      <w:r w:rsidR="005D23F0" w:rsidRPr="006F2E16">
        <w:rPr>
          <w:rFonts w:ascii="Arial" w:hAnsi="Arial" w:cs="Arial"/>
          <w:color w:val="000000"/>
          <w:kern w:val="24"/>
        </w:rPr>
        <w:t xml:space="preserve">, </w:t>
      </w:r>
      <w:proofErr w:type="spellStart"/>
      <w:r w:rsidR="005D23F0" w:rsidRPr="006F2E16">
        <w:rPr>
          <w:rFonts w:ascii="Arial" w:hAnsi="Arial" w:cs="Arial"/>
          <w:color w:val="000000"/>
          <w:kern w:val="24"/>
        </w:rPr>
        <w:t>Sardó</w:t>
      </w:r>
      <w:r w:rsidR="00C41F08" w:rsidRPr="006F2E16">
        <w:rPr>
          <w:rFonts w:ascii="Arial" w:hAnsi="Arial" w:cs="Arial"/>
          <w:color w:val="000000"/>
          <w:kern w:val="24"/>
        </w:rPr>
        <w:t>n</w:t>
      </w:r>
      <w:proofErr w:type="spellEnd"/>
      <w:r w:rsidR="00C41F08" w:rsidRPr="006F2E16">
        <w:rPr>
          <w:rFonts w:ascii="Arial" w:hAnsi="Arial" w:cs="Arial"/>
          <w:color w:val="000000"/>
          <w:kern w:val="24"/>
        </w:rPr>
        <w:t xml:space="preserve"> del Duero, Valladolid, Spain,</w:t>
      </w:r>
      <w:r w:rsidR="008C39C1">
        <w:rPr>
          <w:rFonts w:ascii="Arial" w:hAnsi="Arial" w:cs="Arial"/>
          <w:color w:val="000000"/>
          <w:kern w:val="24"/>
        </w:rPr>
        <w:t xml:space="preserve"> (opening 22</w:t>
      </w:r>
      <w:r w:rsidR="008C39C1" w:rsidRPr="008C39C1">
        <w:rPr>
          <w:rFonts w:ascii="Arial" w:hAnsi="Arial" w:cs="Arial"/>
          <w:color w:val="000000"/>
          <w:kern w:val="24"/>
          <w:vertAlign w:val="superscript"/>
        </w:rPr>
        <w:t>nd</w:t>
      </w:r>
      <w:r w:rsidR="008C39C1">
        <w:rPr>
          <w:rFonts w:ascii="Arial" w:hAnsi="Arial" w:cs="Arial"/>
          <w:color w:val="000000"/>
          <w:kern w:val="24"/>
        </w:rPr>
        <w:t xml:space="preserve"> March 2012),</w:t>
      </w:r>
      <w:r w:rsidR="00C41F08" w:rsidRPr="006F2E16">
        <w:rPr>
          <w:rFonts w:ascii="Arial" w:hAnsi="Arial" w:cs="Arial"/>
          <w:color w:val="000000"/>
          <w:kern w:val="24"/>
        </w:rPr>
        <w:t xml:space="preserve"> </w:t>
      </w:r>
      <w:r>
        <w:rPr>
          <w:rFonts w:ascii="Arial" w:hAnsi="Arial" w:cs="Arial"/>
          <w:color w:val="000000"/>
          <w:kern w:val="24"/>
        </w:rPr>
        <w:t>to experience Easter ‘like a local’?</w:t>
      </w:r>
    </w:p>
    <w:p w:rsidR="00170B58" w:rsidRDefault="00170B58" w:rsidP="006F2E16">
      <w:pPr>
        <w:spacing w:after="0"/>
        <w:jc w:val="both"/>
        <w:rPr>
          <w:rFonts w:ascii="Arial" w:hAnsi="Arial" w:cs="Arial"/>
          <w:color w:val="000000"/>
          <w:kern w:val="24"/>
        </w:rPr>
      </w:pPr>
    </w:p>
    <w:p w:rsidR="00170B58" w:rsidRDefault="008C39C1" w:rsidP="006F2E16">
      <w:pPr>
        <w:spacing w:after="0"/>
        <w:jc w:val="both"/>
        <w:rPr>
          <w:rFonts w:ascii="Arial" w:hAnsi="Arial" w:cs="Arial"/>
          <w:color w:val="000000"/>
          <w:kern w:val="24"/>
        </w:rPr>
      </w:pPr>
      <w:r>
        <w:rPr>
          <w:rFonts w:ascii="Arial" w:hAnsi="Arial" w:cs="Arial"/>
          <w:color w:val="000000"/>
          <w:kern w:val="24"/>
        </w:rPr>
        <w:t>Easter has</w:t>
      </w:r>
      <w:r w:rsidR="00170B58">
        <w:rPr>
          <w:rFonts w:ascii="Arial" w:hAnsi="Arial" w:cs="Arial"/>
          <w:color w:val="000000"/>
          <w:kern w:val="24"/>
        </w:rPr>
        <w:t xml:space="preserve"> been a sacred festival in Valladolid since the Middle Ages and its most important parade - “La </w:t>
      </w:r>
      <w:proofErr w:type="spellStart"/>
      <w:r w:rsidR="00170B58">
        <w:rPr>
          <w:rFonts w:ascii="Arial" w:hAnsi="Arial" w:cs="Arial"/>
          <w:color w:val="000000"/>
          <w:kern w:val="24"/>
        </w:rPr>
        <w:t>Procesión</w:t>
      </w:r>
      <w:proofErr w:type="spellEnd"/>
      <w:r w:rsidR="00170B58">
        <w:rPr>
          <w:rFonts w:ascii="Arial" w:hAnsi="Arial" w:cs="Arial"/>
          <w:color w:val="000000"/>
          <w:kern w:val="24"/>
        </w:rPr>
        <w:t xml:space="preserve"> General de la </w:t>
      </w:r>
      <w:proofErr w:type="spellStart"/>
      <w:r w:rsidR="00170B58">
        <w:rPr>
          <w:rFonts w:ascii="Arial" w:hAnsi="Arial" w:cs="Arial"/>
          <w:color w:val="000000"/>
          <w:kern w:val="24"/>
        </w:rPr>
        <w:t>Sagrada</w:t>
      </w:r>
      <w:proofErr w:type="spellEnd"/>
      <w:r w:rsidR="00170B58">
        <w:rPr>
          <w:rFonts w:ascii="Arial" w:hAnsi="Arial" w:cs="Arial"/>
          <w:color w:val="000000"/>
          <w:kern w:val="24"/>
        </w:rPr>
        <w:t xml:space="preserve"> </w:t>
      </w:r>
      <w:proofErr w:type="spellStart"/>
      <w:r w:rsidR="00170B58">
        <w:rPr>
          <w:rFonts w:ascii="Arial" w:hAnsi="Arial" w:cs="Arial"/>
          <w:color w:val="000000"/>
          <w:kern w:val="24"/>
        </w:rPr>
        <w:t>Pasión</w:t>
      </w:r>
      <w:proofErr w:type="spellEnd"/>
      <w:r w:rsidR="00170B58">
        <w:rPr>
          <w:rFonts w:ascii="Arial" w:hAnsi="Arial" w:cs="Arial"/>
          <w:color w:val="000000"/>
          <w:kern w:val="24"/>
        </w:rPr>
        <w:t xml:space="preserve"> del </w:t>
      </w:r>
      <w:proofErr w:type="spellStart"/>
      <w:r w:rsidR="00170B58">
        <w:rPr>
          <w:rFonts w:ascii="Arial" w:hAnsi="Arial" w:cs="Arial"/>
          <w:color w:val="000000"/>
          <w:kern w:val="24"/>
        </w:rPr>
        <w:t>Redentor</w:t>
      </w:r>
      <w:proofErr w:type="spellEnd"/>
      <w:r w:rsidR="00170B58">
        <w:rPr>
          <w:rFonts w:ascii="Arial" w:hAnsi="Arial" w:cs="Arial"/>
          <w:color w:val="000000"/>
          <w:kern w:val="24"/>
        </w:rPr>
        <w:t>” or Sacred Saviour’s Passion – takes place on Good Friday</w:t>
      </w:r>
      <w:r>
        <w:rPr>
          <w:rFonts w:ascii="Arial" w:hAnsi="Arial" w:cs="Arial"/>
          <w:color w:val="000000"/>
          <w:kern w:val="24"/>
        </w:rPr>
        <w:t>.  With their Easter Passion package,</w:t>
      </w:r>
      <w:r w:rsidR="00170B58">
        <w:rPr>
          <w:rFonts w:ascii="Arial" w:hAnsi="Arial" w:cs="Arial"/>
          <w:color w:val="000000"/>
          <w:kern w:val="24"/>
        </w:rPr>
        <w:t xml:space="preserve"> </w:t>
      </w:r>
      <w:proofErr w:type="spellStart"/>
      <w:r w:rsidR="00326FD5">
        <w:rPr>
          <w:rFonts w:ascii="Arial" w:hAnsi="Arial" w:cs="Arial"/>
          <w:color w:val="000000"/>
          <w:kern w:val="24"/>
        </w:rPr>
        <w:t>LeDomaine</w:t>
      </w:r>
      <w:proofErr w:type="spellEnd"/>
      <w:r w:rsidR="00170B58">
        <w:rPr>
          <w:rFonts w:ascii="Arial" w:hAnsi="Arial" w:cs="Arial"/>
          <w:color w:val="000000"/>
          <w:kern w:val="24"/>
        </w:rPr>
        <w:t xml:space="preserve"> will take you there w</w:t>
      </w:r>
      <w:r>
        <w:rPr>
          <w:rFonts w:ascii="Arial" w:hAnsi="Arial" w:cs="Arial"/>
          <w:color w:val="000000"/>
          <w:kern w:val="24"/>
        </w:rPr>
        <w:t>ith an exclusive guided visit of</w:t>
      </w:r>
      <w:r w:rsidR="00170B58">
        <w:rPr>
          <w:rFonts w:ascii="Arial" w:hAnsi="Arial" w:cs="Arial"/>
          <w:color w:val="000000"/>
          <w:kern w:val="24"/>
        </w:rPr>
        <w:t xml:space="preserve"> the city to explain what is happening throughout the day.</w:t>
      </w:r>
      <w:r>
        <w:rPr>
          <w:rFonts w:ascii="Arial" w:hAnsi="Arial" w:cs="Arial"/>
          <w:color w:val="000000"/>
          <w:kern w:val="24"/>
        </w:rPr>
        <w:t xml:space="preserve">  Valladolid was Spain’s medieval capital city before the seat of power moved to Madrid and there is a great deal to do and see in the city.</w:t>
      </w:r>
    </w:p>
    <w:p w:rsidR="00170B58" w:rsidRDefault="00170B58" w:rsidP="006F2E16">
      <w:pPr>
        <w:spacing w:after="0"/>
        <w:jc w:val="both"/>
        <w:rPr>
          <w:rFonts w:ascii="Arial" w:hAnsi="Arial" w:cs="Arial"/>
          <w:color w:val="000000"/>
          <w:kern w:val="24"/>
        </w:rPr>
      </w:pPr>
    </w:p>
    <w:p w:rsidR="00170B58" w:rsidRDefault="00170B58" w:rsidP="006F2E16">
      <w:pPr>
        <w:spacing w:after="0"/>
        <w:jc w:val="both"/>
        <w:rPr>
          <w:rFonts w:ascii="Arial" w:hAnsi="Arial" w:cs="Arial"/>
          <w:color w:val="000000"/>
          <w:kern w:val="24"/>
        </w:rPr>
      </w:pPr>
      <w:r>
        <w:rPr>
          <w:rFonts w:ascii="Arial" w:hAnsi="Arial" w:cs="Arial"/>
          <w:color w:val="000000"/>
          <w:kern w:val="24"/>
        </w:rPr>
        <w:t>The Easter Passion package (€1,120) includes a two night sta</w:t>
      </w:r>
      <w:r w:rsidR="008C39C1">
        <w:rPr>
          <w:rFonts w:ascii="Arial" w:hAnsi="Arial" w:cs="Arial"/>
          <w:color w:val="000000"/>
          <w:kern w:val="24"/>
        </w:rPr>
        <w:t xml:space="preserve">y at </w:t>
      </w:r>
      <w:proofErr w:type="spellStart"/>
      <w:r w:rsidR="008C39C1">
        <w:rPr>
          <w:rFonts w:ascii="Arial" w:hAnsi="Arial" w:cs="Arial"/>
          <w:color w:val="000000"/>
          <w:kern w:val="24"/>
        </w:rPr>
        <w:t>Abadia</w:t>
      </w:r>
      <w:proofErr w:type="spellEnd"/>
      <w:r w:rsidR="008C39C1">
        <w:rPr>
          <w:rFonts w:ascii="Arial" w:hAnsi="Arial" w:cs="Arial"/>
          <w:color w:val="000000"/>
          <w:kern w:val="24"/>
        </w:rPr>
        <w:t xml:space="preserve"> </w:t>
      </w:r>
      <w:proofErr w:type="spellStart"/>
      <w:r w:rsidR="008C39C1">
        <w:rPr>
          <w:rFonts w:ascii="Arial" w:hAnsi="Arial" w:cs="Arial"/>
          <w:color w:val="000000"/>
          <w:kern w:val="24"/>
        </w:rPr>
        <w:t>Retuerta</w:t>
      </w:r>
      <w:proofErr w:type="spellEnd"/>
      <w:r w:rsidR="008C39C1">
        <w:rPr>
          <w:rFonts w:ascii="Arial" w:hAnsi="Arial" w:cs="Arial"/>
          <w:color w:val="000000"/>
          <w:kern w:val="24"/>
        </w:rPr>
        <w:t xml:space="preserve"> </w:t>
      </w:r>
      <w:proofErr w:type="spellStart"/>
      <w:r w:rsidR="00326FD5">
        <w:rPr>
          <w:rFonts w:ascii="Arial" w:hAnsi="Arial" w:cs="Arial"/>
          <w:color w:val="000000"/>
          <w:kern w:val="24"/>
        </w:rPr>
        <w:t>LeDomaine</w:t>
      </w:r>
      <w:proofErr w:type="spellEnd"/>
      <w:r w:rsidR="008C39C1">
        <w:rPr>
          <w:rFonts w:ascii="Arial" w:hAnsi="Arial" w:cs="Arial"/>
          <w:color w:val="000000"/>
          <w:kern w:val="24"/>
        </w:rPr>
        <w:t xml:space="preserve"> -</w:t>
      </w:r>
      <w:r>
        <w:rPr>
          <w:rFonts w:ascii="Arial" w:hAnsi="Arial" w:cs="Arial"/>
          <w:color w:val="000000"/>
          <w:kern w:val="24"/>
        </w:rPr>
        <w:t xml:space="preserve"> the historic 12</w:t>
      </w:r>
      <w:r w:rsidRPr="00170B58">
        <w:rPr>
          <w:rFonts w:ascii="Arial" w:hAnsi="Arial" w:cs="Arial"/>
          <w:color w:val="000000"/>
          <w:kern w:val="24"/>
          <w:vertAlign w:val="superscript"/>
        </w:rPr>
        <w:t>th</w:t>
      </w:r>
      <w:r>
        <w:rPr>
          <w:rFonts w:ascii="Arial" w:hAnsi="Arial" w:cs="Arial"/>
          <w:color w:val="000000"/>
          <w:kern w:val="24"/>
        </w:rPr>
        <w:t xml:space="preserve"> century Abbey</w:t>
      </w:r>
      <w:r w:rsidR="008C39C1">
        <w:rPr>
          <w:rFonts w:ascii="Arial" w:hAnsi="Arial" w:cs="Arial"/>
          <w:color w:val="000000"/>
          <w:kern w:val="24"/>
        </w:rPr>
        <w:t xml:space="preserve"> -</w:t>
      </w:r>
      <w:r>
        <w:rPr>
          <w:rFonts w:ascii="Arial" w:hAnsi="Arial" w:cs="Arial"/>
          <w:color w:val="000000"/>
          <w:kern w:val="24"/>
        </w:rPr>
        <w:t xml:space="preserve"> with daily breakfast, a welcome drink, a gastronomic Chef’s Menu for two, a house tapas selection, a guided tour of the </w:t>
      </w:r>
      <w:proofErr w:type="spellStart"/>
      <w:r>
        <w:rPr>
          <w:rFonts w:ascii="Arial" w:hAnsi="Arial" w:cs="Arial"/>
          <w:color w:val="000000"/>
          <w:kern w:val="24"/>
        </w:rPr>
        <w:t>Abadia</w:t>
      </w:r>
      <w:proofErr w:type="spellEnd"/>
      <w:r>
        <w:rPr>
          <w:rFonts w:ascii="Arial" w:hAnsi="Arial" w:cs="Arial"/>
          <w:color w:val="000000"/>
          <w:kern w:val="24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</w:rPr>
        <w:t>Retuerta’s</w:t>
      </w:r>
      <w:proofErr w:type="spellEnd"/>
      <w:r>
        <w:rPr>
          <w:rFonts w:ascii="Arial" w:hAnsi="Arial" w:cs="Arial"/>
          <w:color w:val="000000"/>
          <w:kern w:val="24"/>
        </w:rPr>
        <w:t xml:space="preserve"> own winery with wine tasting and an exclusive guided visit to the Passion on Good Friday.</w:t>
      </w:r>
      <w:r w:rsidR="008C39C1">
        <w:rPr>
          <w:rFonts w:ascii="Arial" w:hAnsi="Arial" w:cs="Arial"/>
          <w:color w:val="000000"/>
          <w:kern w:val="24"/>
        </w:rPr>
        <w:t xml:space="preserve">  There are direct flights from London Stansted t</w:t>
      </w:r>
      <w:r w:rsidR="00A53B39">
        <w:rPr>
          <w:rFonts w:ascii="Arial" w:hAnsi="Arial" w:cs="Arial"/>
          <w:color w:val="000000"/>
          <w:kern w:val="24"/>
        </w:rPr>
        <w:t xml:space="preserve">o the nearby </w:t>
      </w:r>
      <w:proofErr w:type="spellStart"/>
      <w:r w:rsidR="00A53B39">
        <w:rPr>
          <w:rFonts w:ascii="Arial" w:hAnsi="Arial" w:cs="Arial"/>
          <w:color w:val="000000"/>
          <w:kern w:val="24"/>
        </w:rPr>
        <w:t>Villanubla</w:t>
      </w:r>
      <w:proofErr w:type="spellEnd"/>
      <w:r w:rsidR="00A53B39">
        <w:rPr>
          <w:rFonts w:ascii="Arial" w:hAnsi="Arial" w:cs="Arial"/>
          <w:color w:val="000000"/>
          <w:kern w:val="24"/>
        </w:rPr>
        <w:t xml:space="preserve"> Airport, Valladolid </w:t>
      </w:r>
      <w:r w:rsidR="007C574D">
        <w:rPr>
          <w:rFonts w:ascii="Arial" w:hAnsi="Arial" w:cs="Arial"/>
          <w:color w:val="000000"/>
          <w:kern w:val="24"/>
        </w:rPr>
        <w:t>with Ryanair.  Alternatively, take a fly drive with British Airways via Madrid.  The property is around a two hour drive from the capital.</w:t>
      </w:r>
    </w:p>
    <w:p w:rsidR="00170B58" w:rsidRDefault="00170B58" w:rsidP="006F2E16">
      <w:pPr>
        <w:spacing w:after="0"/>
        <w:jc w:val="both"/>
        <w:rPr>
          <w:rFonts w:ascii="Arial" w:hAnsi="Arial" w:cs="Arial"/>
          <w:color w:val="000000"/>
          <w:kern w:val="24"/>
        </w:rPr>
      </w:pPr>
    </w:p>
    <w:p w:rsidR="00983697" w:rsidRPr="006F2E16" w:rsidRDefault="00983697" w:rsidP="00A53B39">
      <w:pPr>
        <w:jc w:val="both"/>
        <w:rPr>
          <w:rFonts w:ascii="Arial" w:hAnsi="Arial" w:cs="Arial"/>
        </w:rPr>
      </w:pPr>
      <w:r w:rsidRPr="006F2E16">
        <w:rPr>
          <w:rFonts w:ascii="Arial" w:hAnsi="Arial" w:cs="Arial"/>
        </w:rPr>
        <w:t xml:space="preserve">For further information and reservations please visit </w:t>
      </w:r>
      <w:hyperlink r:id="rId7" w:history="1">
        <w:r w:rsidRPr="006F2E16">
          <w:rPr>
            <w:rStyle w:val="Hyperlink"/>
            <w:rFonts w:ascii="Arial" w:hAnsi="Arial" w:cs="Arial"/>
          </w:rPr>
          <w:t>www.ledomaine.es</w:t>
        </w:r>
      </w:hyperlink>
      <w:r w:rsidRPr="006F2E16">
        <w:rPr>
          <w:rFonts w:ascii="Arial" w:hAnsi="Arial" w:cs="Arial"/>
        </w:rPr>
        <w:t xml:space="preserve">; contact: </w:t>
      </w:r>
      <w:hyperlink r:id="rId8" w:history="1">
        <w:r w:rsidRPr="006F2E16">
          <w:rPr>
            <w:rStyle w:val="Hyperlink"/>
            <w:rFonts w:ascii="Arial" w:hAnsi="Arial" w:cs="Arial"/>
          </w:rPr>
          <w:t>info@ledomaine.es</w:t>
        </w:r>
      </w:hyperlink>
      <w:r w:rsidRPr="006F2E16">
        <w:rPr>
          <w:rFonts w:ascii="Arial" w:hAnsi="Arial" w:cs="Arial"/>
        </w:rPr>
        <w:t xml:space="preserve"> or call +34 98 368 0368.</w:t>
      </w:r>
      <w:r w:rsidR="00E30F6A">
        <w:rPr>
          <w:rFonts w:ascii="Arial" w:hAnsi="Arial" w:cs="Arial"/>
        </w:rPr>
        <w:t xml:space="preserve">  </w:t>
      </w:r>
      <w:r w:rsidR="00326FD5">
        <w:rPr>
          <w:rFonts w:ascii="Arial" w:hAnsi="Arial" w:cs="Arial"/>
        </w:rPr>
        <w:t>Rack rates start at €29</w:t>
      </w:r>
      <w:r w:rsidR="008C39C1">
        <w:rPr>
          <w:rFonts w:ascii="Arial" w:hAnsi="Arial" w:cs="Arial"/>
        </w:rPr>
        <w:t>0 per room per night.</w:t>
      </w:r>
    </w:p>
    <w:p w:rsidR="008C39C1" w:rsidRDefault="00C72D8A" w:rsidP="00F56C65">
      <w:pPr>
        <w:jc w:val="both"/>
        <w:rPr>
          <w:rFonts w:ascii="Arial" w:hAnsi="Arial" w:cs="Arial"/>
        </w:rPr>
      </w:pPr>
      <w:r w:rsidRPr="006F2E16">
        <w:rPr>
          <w:rFonts w:ascii="Arial" w:hAnsi="Arial" w:cs="Arial"/>
          <w:b/>
          <w:i/>
        </w:rPr>
        <w:t>Notes for editors</w:t>
      </w:r>
      <w:r w:rsidRPr="006F2E16">
        <w:rPr>
          <w:rFonts w:ascii="Arial" w:hAnsi="Arial" w:cs="Arial"/>
        </w:rPr>
        <w:t xml:space="preserve">:  </w:t>
      </w:r>
      <w:proofErr w:type="spellStart"/>
      <w:r w:rsidRPr="006F2E16">
        <w:rPr>
          <w:rFonts w:ascii="Arial" w:hAnsi="Arial" w:cs="Arial"/>
        </w:rPr>
        <w:t>Abadia</w:t>
      </w:r>
      <w:proofErr w:type="spellEnd"/>
      <w:r w:rsidRPr="006F2E16">
        <w:rPr>
          <w:rFonts w:ascii="Arial" w:hAnsi="Arial" w:cs="Arial"/>
        </w:rPr>
        <w:t xml:space="preserve"> </w:t>
      </w:r>
      <w:proofErr w:type="spellStart"/>
      <w:r w:rsidRPr="006F2E16">
        <w:rPr>
          <w:rFonts w:ascii="Arial" w:hAnsi="Arial" w:cs="Arial"/>
        </w:rPr>
        <w:t>Retuerta</w:t>
      </w:r>
      <w:proofErr w:type="spellEnd"/>
      <w:r w:rsidRPr="006F2E16">
        <w:rPr>
          <w:rFonts w:ascii="Arial" w:hAnsi="Arial" w:cs="Arial"/>
        </w:rPr>
        <w:t xml:space="preserve"> </w:t>
      </w:r>
      <w:proofErr w:type="spellStart"/>
      <w:r w:rsidR="00326FD5">
        <w:rPr>
          <w:rFonts w:ascii="Arial" w:hAnsi="Arial" w:cs="Arial"/>
        </w:rPr>
        <w:t>LeDomaine</w:t>
      </w:r>
      <w:proofErr w:type="spellEnd"/>
      <w:r w:rsidRPr="006F2E16">
        <w:rPr>
          <w:rFonts w:ascii="Arial" w:hAnsi="Arial" w:cs="Arial"/>
        </w:rPr>
        <w:t xml:space="preserve"> </w:t>
      </w:r>
      <w:r w:rsidR="00203C44" w:rsidRPr="006F2E16">
        <w:rPr>
          <w:rFonts w:ascii="Arial" w:hAnsi="Arial" w:cs="Arial"/>
        </w:rPr>
        <w:t>is an historic medieval Abbey estate of some 700 hectares, located on the banks of the Duero River near Valladolid, Spain.  With</w:t>
      </w:r>
      <w:r w:rsidR="00F56C65" w:rsidRPr="006F2E16">
        <w:rPr>
          <w:rFonts w:ascii="Arial" w:hAnsi="Arial" w:cs="Arial"/>
        </w:rPr>
        <w:t xml:space="preserve"> 22 rooms and suites serviced by a team of butlers,</w:t>
      </w:r>
      <w:r w:rsidR="005D23F0" w:rsidRPr="006F2E16">
        <w:rPr>
          <w:rFonts w:ascii="Arial" w:hAnsi="Arial" w:cs="Arial"/>
        </w:rPr>
        <w:t xml:space="preserve"> the </w:t>
      </w:r>
      <w:proofErr w:type="spellStart"/>
      <w:r w:rsidR="005D23F0" w:rsidRPr="006F2E16">
        <w:rPr>
          <w:rFonts w:ascii="Arial" w:hAnsi="Arial" w:cs="Arial"/>
        </w:rPr>
        <w:t>Refectorio</w:t>
      </w:r>
      <w:proofErr w:type="spellEnd"/>
      <w:r w:rsidR="005D23F0" w:rsidRPr="006F2E16">
        <w:rPr>
          <w:rFonts w:ascii="Arial" w:hAnsi="Arial" w:cs="Arial"/>
        </w:rPr>
        <w:t xml:space="preserve"> Restaurant serving locally-sourced, gastronomic fare, award winning wines from the renowned </w:t>
      </w:r>
      <w:proofErr w:type="spellStart"/>
      <w:r w:rsidR="005D23F0" w:rsidRPr="006F2E16">
        <w:rPr>
          <w:rFonts w:ascii="Arial" w:hAnsi="Arial" w:cs="Arial"/>
        </w:rPr>
        <w:t>Abadia</w:t>
      </w:r>
      <w:proofErr w:type="spellEnd"/>
      <w:r w:rsidR="005D23F0" w:rsidRPr="006F2E16">
        <w:rPr>
          <w:rFonts w:ascii="Arial" w:hAnsi="Arial" w:cs="Arial"/>
        </w:rPr>
        <w:t xml:space="preserve"> </w:t>
      </w:r>
      <w:proofErr w:type="spellStart"/>
      <w:r w:rsidR="005D23F0" w:rsidRPr="006F2E16">
        <w:rPr>
          <w:rFonts w:ascii="Arial" w:hAnsi="Arial" w:cs="Arial"/>
        </w:rPr>
        <w:t>Retuerta</w:t>
      </w:r>
      <w:proofErr w:type="spellEnd"/>
      <w:r w:rsidR="005D23F0" w:rsidRPr="006F2E16">
        <w:rPr>
          <w:rFonts w:ascii="Arial" w:hAnsi="Arial" w:cs="Arial"/>
        </w:rPr>
        <w:t xml:space="preserve"> winery</w:t>
      </w:r>
      <w:r w:rsidR="00D30A61">
        <w:rPr>
          <w:rFonts w:ascii="Arial" w:hAnsi="Arial" w:cs="Arial"/>
        </w:rPr>
        <w:t>, bespoke spa treatments</w:t>
      </w:r>
      <w:r w:rsidR="005D23F0" w:rsidRPr="006F2E16">
        <w:rPr>
          <w:rFonts w:ascii="Arial" w:hAnsi="Arial" w:cs="Arial"/>
        </w:rPr>
        <w:t xml:space="preserve"> and meeting rooms accommodating from between 18–200 people, </w:t>
      </w:r>
      <w:proofErr w:type="spellStart"/>
      <w:r w:rsidR="00326FD5">
        <w:rPr>
          <w:rFonts w:ascii="Arial" w:hAnsi="Arial" w:cs="Arial"/>
        </w:rPr>
        <w:t>LeDomaine</w:t>
      </w:r>
      <w:proofErr w:type="spellEnd"/>
      <w:r w:rsidR="005D23F0" w:rsidRPr="006F2E16">
        <w:rPr>
          <w:rFonts w:ascii="Arial" w:hAnsi="Arial" w:cs="Arial"/>
        </w:rPr>
        <w:t xml:space="preserve"> even offers its own outdoor sculpture gallery, The Hedge Museum showcasing works by </w:t>
      </w:r>
      <w:r w:rsidR="00F56C65" w:rsidRPr="006F2E16">
        <w:rPr>
          <w:rFonts w:ascii="Arial" w:hAnsi="Arial" w:cs="Arial"/>
        </w:rPr>
        <w:t xml:space="preserve">noted German artist, Ulrich </w:t>
      </w:r>
      <w:proofErr w:type="spellStart"/>
      <w:r w:rsidR="00F56C65" w:rsidRPr="006F2E16">
        <w:rPr>
          <w:rFonts w:ascii="Arial" w:hAnsi="Arial" w:cs="Arial"/>
        </w:rPr>
        <w:t>Rückreim</w:t>
      </w:r>
      <w:proofErr w:type="spellEnd"/>
      <w:r w:rsidR="00F56C65" w:rsidRPr="006F2E16">
        <w:rPr>
          <w:rFonts w:ascii="Arial" w:hAnsi="Arial" w:cs="Arial"/>
        </w:rPr>
        <w:t>.</w:t>
      </w:r>
    </w:p>
    <w:p w:rsidR="005A09BB" w:rsidRPr="006F2E16" w:rsidRDefault="005A09BB" w:rsidP="00F56C65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Ima</w:t>
      </w:r>
      <w:bookmarkStart w:id="0" w:name="_GoBack"/>
      <w:bookmarkEnd w:id="0"/>
      <w:r>
        <w:rPr>
          <w:rFonts w:ascii="Arial" w:hAnsi="Arial" w:cs="Arial"/>
        </w:rPr>
        <w:t>gery available on request.</w:t>
      </w:r>
      <w:proofErr w:type="gramEnd"/>
      <w:r w:rsidR="008C39C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This release is posted on www.magellan-pr.com.</w:t>
      </w:r>
    </w:p>
    <w:sectPr w:rsidR="005A09BB" w:rsidRPr="006F2E16" w:rsidSect="00E30F6A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B235D"/>
    <w:multiLevelType w:val="hybridMultilevel"/>
    <w:tmpl w:val="9C003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F08"/>
    <w:rsid w:val="001616FB"/>
    <w:rsid w:val="00170B58"/>
    <w:rsid w:val="00203C44"/>
    <w:rsid w:val="0030508D"/>
    <w:rsid w:val="00326FD5"/>
    <w:rsid w:val="003E650D"/>
    <w:rsid w:val="005A09BB"/>
    <w:rsid w:val="005D23F0"/>
    <w:rsid w:val="006648F0"/>
    <w:rsid w:val="006F2E16"/>
    <w:rsid w:val="007C574D"/>
    <w:rsid w:val="008C39C1"/>
    <w:rsid w:val="008C69F8"/>
    <w:rsid w:val="008D2223"/>
    <w:rsid w:val="00983697"/>
    <w:rsid w:val="00A53B39"/>
    <w:rsid w:val="00C41F08"/>
    <w:rsid w:val="00C72D8A"/>
    <w:rsid w:val="00D30A61"/>
    <w:rsid w:val="00E30F6A"/>
    <w:rsid w:val="00F5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369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72D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369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72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ledomaine.es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ledomaine.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F65B6-3583-43F9-9199-6248A964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Lowry</dc:creator>
  <cp:lastModifiedBy>Sue Lowry</cp:lastModifiedBy>
  <cp:revision>5</cp:revision>
  <dcterms:created xsi:type="dcterms:W3CDTF">2012-03-07T22:09:00Z</dcterms:created>
  <dcterms:modified xsi:type="dcterms:W3CDTF">2012-03-19T20:42:00Z</dcterms:modified>
</cp:coreProperties>
</file>